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8B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  <w:rPrChange w:id="0" w:author="张宏" w:date="2025-11-07T14:42:00Z">
            <w:rPr>
              <w:rFonts w:hint="eastAsia" w:ascii="楷体_GB2312" w:hAnsi="楷体_GB2312" w:eastAsia="楷体_GB2312" w:cs="楷体_GB2312"/>
              <w:sz w:val="32"/>
              <w:szCs w:val="32"/>
              <w:highlight w:val="none"/>
              <w:lang w:val="en-US" w:eastAsia="zh-CN"/>
            </w:rPr>
          </w:rPrChange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  <w:rPrChange w:id="1" w:author="张宏" w:date="2025-11-07T14:42:00Z">
            <w:rPr>
              <w:rFonts w:hint="eastAsia" w:ascii="楷体_GB2312" w:hAnsi="楷体_GB2312" w:eastAsia="楷体_GB2312" w:cs="楷体_GB2312"/>
              <w:sz w:val="32"/>
              <w:szCs w:val="32"/>
              <w:highlight w:val="none"/>
              <w:lang w:val="en-US" w:eastAsia="zh-CN"/>
            </w:rPr>
          </w:rPrChange>
        </w:rPr>
        <w:t>附件2</w:t>
      </w:r>
    </w:p>
    <w:p w14:paraId="73331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  <w:rPrChange w:id="2" w:author="张宏" w:date="2025-11-07T14:42:00Z">
            <w:rPr>
              <w:rFonts w:hint="eastAsia" w:ascii="宋体" w:hAnsi="宋体" w:eastAsia="宋体" w:cs="宋体"/>
              <w:b/>
              <w:bCs/>
              <w:sz w:val="36"/>
              <w:szCs w:val="36"/>
              <w:highlight w:val="none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  <w:rPrChange w:id="3" w:author="张宏" w:date="2025-11-07T14:42:00Z">
            <w:rPr>
              <w:rFonts w:hint="eastAsia" w:ascii="宋体" w:hAnsi="宋体" w:eastAsia="宋体" w:cs="宋体"/>
              <w:b/>
              <w:bCs/>
              <w:sz w:val="36"/>
              <w:szCs w:val="36"/>
              <w:highlight w:val="none"/>
              <w:lang w:val="en-US" w:eastAsia="zh-CN"/>
            </w:rPr>
          </w:rPrChange>
        </w:rPr>
        <w:t>联系方式</w:t>
      </w:r>
    </w:p>
    <w:p w14:paraId="1ACD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4" w:author="张宏" w:date="2025-11-07T14:42:00Z">
          <w:tblPr>
            <w:tblStyle w:val="6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261"/>
        <w:gridCol w:w="4261"/>
        <w:tblGridChange w:id="5">
          <w:tblGrid>
            <w:gridCol w:w="4261"/>
            <w:gridCol w:w="4261"/>
          </w:tblGrid>
        </w:tblGridChange>
      </w:tblGrid>
      <w:tr w14:paraId="4F7F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" w:author="张宏" w:date="2025-11-07T14:4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25" w:hRule="atLeast"/>
          <w:trPrChange w:id="6" w:author="张宏" w:date="2025-11-07T14:42:00Z">
            <w:trPr>
              <w:trHeight w:val="825" w:hRule="atLeast"/>
            </w:trPr>
          </w:trPrChange>
        </w:trPr>
        <w:tc>
          <w:tcPr>
            <w:tcW w:w="4261" w:type="dxa"/>
            <w:noWrap w:val="0"/>
            <w:vAlign w:val="top"/>
            <w:tcPrChange w:id="7" w:author="张宏" w:date="2025-11-07T14:42:00Z">
              <w:tcPr>
                <w:tcW w:w="4261" w:type="dxa"/>
                <w:noWrap w:val="0"/>
                <w:vAlign w:val="top"/>
              </w:tcPr>
            </w:tcPrChange>
          </w:tcPr>
          <w:p w14:paraId="18C5AE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pPrChange w:id="8" w:author="张宏" w:date="2025-11-07T14:42:00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深圳金融监管局联系电话1</w:t>
            </w:r>
          </w:p>
        </w:tc>
        <w:tc>
          <w:tcPr>
            <w:tcW w:w="4261" w:type="dxa"/>
            <w:noWrap w:val="0"/>
            <w:vAlign w:val="top"/>
            <w:tcPrChange w:id="9" w:author="张宏" w:date="2025-11-07T14:42:00Z">
              <w:tcPr>
                <w:tcW w:w="4261" w:type="dxa"/>
                <w:noWrap w:val="0"/>
                <w:vAlign w:val="top"/>
              </w:tcPr>
            </w:tcPrChange>
          </w:tcPr>
          <w:p w14:paraId="3F9DB63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pPrChange w:id="10" w:author="张宏" w:date="2025-11-07T14:42:00Z">
                <w:pPr/>
              </w:pPrChange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8828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9681</w:t>
            </w:r>
          </w:p>
        </w:tc>
      </w:tr>
      <w:tr w14:paraId="36A3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" w:author="张宏" w:date="2025-11-07T14:42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4261" w:type="dxa"/>
            <w:noWrap w:val="0"/>
            <w:vAlign w:val="top"/>
            <w:tcPrChange w:id="12" w:author="张宏" w:date="2025-11-07T14:42:00Z">
              <w:tcPr>
                <w:tcW w:w="4261" w:type="dxa"/>
                <w:noWrap w:val="0"/>
                <w:vAlign w:val="top"/>
              </w:tcPr>
            </w:tcPrChange>
          </w:tcPr>
          <w:p w14:paraId="444EBFE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pPrChange w:id="13" w:author="张宏" w:date="2025-11-07T14:42:00Z">
                <w:pPr/>
              </w:pPrChange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深圳金融监管局联系电话2</w:t>
            </w:r>
          </w:p>
        </w:tc>
        <w:tc>
          <w:tcPr>
            <w:tcW w:w="4261" w:type="dxa"/>
            <w:noWrap w:val="0"/>
            <w:vAlign w:val="top"/>
            <w:tcPrChange w:id="14" w:author="张宏" w:date="2025-11-07T14:42:00Z">
              <w:tcPr>
                <w:tcW w:w="4261" w:type="dxa"/>
                <w:noWrap w:val="0"/>
                <w:vAlign w:val="top"/>
              </w:tcPr>
            </w:tcPrChange>
          </w:tcPr>
          <w:p w14:paraId="7306B1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pPrChange w:id="15" w:author="张宏" w:date="2025-11-07T14:42:00Z">
                <w:pPr/>
              </w:pPrChange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8828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5265</w:t>
            </w:r>
          </w:p>
        </w:tc>
      </w:tr>
    </w:tbl>
    <w:p w14:paraId="7AEC55F8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7525B80-6090-4B63-B209-FAC176074539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40ED797-4F84-4D1C-BA00-FB3C5FA1D0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宏">
    <w15:presenceInfo w15:providerId="None" w15:userId="张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C3934"/>
    <w:rsid w:val="77D47E28"/>
    <w:rsid w:val="7F3FB853"/>
    <w:rsid w:val="BDFF61CC"/>
    <w:rsid w:val="F8FF2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List"/>
    <w:basedOn w:val="3"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uiPriority w:val="0"/>
  </w:style>
  <w:style w:type="paragraph" w:customStyle="1" w:styleId="9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47</Characters>
  <TotalTime>4</TotalTime>
  <ScaleCrop>false</ScaleCrop>
  <LinksUpToDate>false</LinksUpToDate>
  <CharactersWithSpaces>47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2018-11-27T17:47:00Z</dcterms:created>
  <dc:creator>wangjin_sz</dc:creator>
  <cp:lastModifiedBy>娟娟</cp:lastModifiedBy>
  <dcterms:modified xsi:type="dcterms:W3CDTF">2025-11-18T02:17:26Z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9BEA7C069AD2439C914E0583C9B14FEE_13</vt:lpwstr>
  </property>
</Properties>
</file>